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4960" w14:textId="77777777" w:rsidR="009B7E06" w:rsidRPr="00DC4E97" w:rsidRDefault="005D53C0" w:rsidP="005550D4">
      <w:pPr>
        <w:rPr>
          <w:b/>
          <w:bCs/>
          <w:sz w:val="32"/>
          <w:szCs w:val="32"/>
          <w:u w:val="single"/>
          <w:lang w:val="fr-FR"/>
        </w:rPr>
      </w:pPr>
      <w:r w:rsidRPr="00DC4E97">
        <w:rPr>
          <w:b/>
          <w:bCs/>
          <w:sz w:val="32"/>
          <w:szCs w:val="32"/>
          <w:u w:val="single"/>
          <w:lang w:val="fr-FR"/>
        </w:rPr>
        <w:t xml:space="preserve">XRF-T2 : Guide rapide – Installation de la batterie double pile </w:t>
      </w:r>
    </w:p>
    <w:p w14:paraId="3ED7E356" w14:textId="77777777" w:rsidR="00440DA1" w:rsidRPr="00DC4E97" w:rsidRDefault="005D53C0" w:rsidP="005550D4">
      <w:pPr>
        <w:rPr>
          <w:b/>
          <w:bCs/>
          <w:lang w:val="fr-FR"/>
        </w:rPr>
      </w:pPr>
      <w:r w:rsidRPr="00DC4E97">
        <w:rPr>
          <w:b/>
          <w:bCs/>
          <w:lang w:val="fr-FR"/>
        </w:rPr>
        <w:t>Comment insérer la batterie double pile dans le support de batterie du XRF-T2</w:t>
      </w:r>
    </w:p>
    <w:p w14:paraId="3FAA3733" w14:textId="05FF98C7" w:rsidR="00BD5727" w:rsidRPr="00DC4E97" w:rsidRDefault="005D53C0" w:rsidP="005550D4">
      <w:pPr>
        <w:rPr>
          <w:lang w:val="fr-FR"/>
        </w:rPr>
      </w:pPr>
      <w:r w:rsidRPr="00DC4E97">
        <w:rPr>
          <w:b/>
          <w:bCs/>
          <w:lang w:val="fr-FR"/>
        </w:rPr>
        <w:t>Batterie double pile</w:t>
      </w:r>
      <w:r w:rsidR="00126499" w:rsidRPr="00DC4E97">
        <w:rPr>
          <w:b/>
          <w:bCs/>
          <w:lang w:val="fr-FR"/>
        </w:rPr>
        <w:t xml:space="preserve"> </w:t>
      </w:r>
      <w:r w:rsidR="00C70F9A" w:rsidRPr="00DC4E97">
        <w:rPr>
          <w:b/>
          <w:bCs/>
          <w:lang w:val="fr-FR"/>
        </w:rPr>
        <w:t>article n°</w:t>
      </w:r>
      <w:r w:rsidR="00D72061" w:rsidRPr="00DC4E97">
        <w:rPr>
          <w:b/>
          <w:bCs/>
          <w:lang w:val="fr-FR"/>
        </w:rPr>
        <w:t xml:space="preserve"> 431482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41"/>
        <w:gridCol w:w="4421"/>
      </w:tblGrid>
      <w:tr w:rsidR="005550D4" w14:paraId="64011F8A" w14:textId="77777777" w:rsidTr="00D96798">
        <w:tc>
          <w:tcPr>
            <w:tcW w:w="4931" w:type="dxa"/>
          </w:tcPr>
          <w:p w14:paraId="3B6BF660" w14:textId="77E8CD2D" w:rsidR="005550D4" w:rsidRDefault="0009231F" w:rsidP="005550D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9141C80" wp14:editId="1E132E04">
                      <wp:simplePos x="0" y="0"/>
                      <wp:positionH relativeFrom="column">
                        <wp:posOffset>504024</wp:posOffset>
                      </wp:positionH>
                      <wp:positionV relativeFrom="paragraph">
                        <wp:posOffset>1879213</wp:posOffset>
                      </wp:positionV>
                      <wp:extent cx="434340" cy="925168"/>
                      <wp:effectExtent l="38100" t="38100" r="41910" b="27940"/>
                      <wp:wrapNone/>
                      <wp:docPr id="763683128" name="Connecteur droit avec flèch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4340" cy="925168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D83D8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1" o:spid="_x0000_s1026" type="#_x0000_t32" style="position:absolute;margin-left:39.7pt;margin-top:147.95pt;width:34.2pt;height:72.85pt;flip:x 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" strokecolor="red" strokeweight="4.5pt">
                      <v:stroke endarrow="block"/>
                    </v:shape>
                  </w:pict>
                </mc:Fallback>
              </mc:AlternateContent>
            </w:r>
            <w:r w:rsidR="006A4260">
              <w:rPr>
                <w:noProof/>
              </w:rPr>
              <w:drawing>
                <wp:inline distT="0" distB="0" distL="0" distR="0" wp14:anchorId="1B56D213" wp14:editId="0247B461">
                  <wp:extent cx="2850627" cy="2832265"/>
                  <wp:effectExtent l="0" t="0" r="6985" b="6350"/>
                  <wp:docPr id="945505995" name="Grafik 2" descr="Ein Bild, das Zubehör, Silber, Im Haus, Behälter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505995" name="Grafik 2" descr="Ein Bild, das Zubehör, Silber, Im Haus, Behälter enthält.&#10;&#10;KI-generierte Inhalte können fehlerhaft sein.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51" r="7832" b="20940"/>
                          <a:stretch/>
                        </pic:blipFill>
                        <pic:spPr bwMode="auto">
                          <a:xfrm>
                            <a:off x="0" y="0"/>
                            <a:ext cx="2865519" cy="2847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6" w:type="dxa"/>
          </w:tcPr>
          <w:p w14:paraId="37D791CC" w14:textId="5F56AA65" w:rsidR="005550D4" w:rsidRDefault="0009231F" w:rsidP="005550D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AD3C1E8" wp14:editId="380890D4">
                      <wp:simplePos x="0" y="0"/>
                      <wp:positionH relativeFrom="column">
                        <wp:posOffset>929916</wp:posOffset>
                      </wp:positionH>
                      <wp:positionV relativeFrom="paragraph">
                        <wp:posOffset>2141303</wp:posOffset>
                      </wp:positionV>
                      <wp:extent cx="0" cy="659959"/>
                      <wp:effectExtent l="114300" t="38100" r="76200" b="26035"/>
                      <wp:wrapNone/>
                      <wp:docPr id="1725790385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59959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C81C9E" id="Connecteur droit avec flèche 3" o:spid="_x0000_s1026" type="#_x0000_t32" style="position:absolute;margin-left:73.2pt;margin-top:168.6pt;width:0;height:51.95pt;flip:y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" strokecolor="red" strokeweight="4.5pt">
                      <v:stroke endarrow="block"/>
                    </v:shape>
                  </w:pict>
                </mc:Fallback>
              </mc:AlternateContent>
            </w:r>
            <w:r w:rsidR="00344CEA">
              <w:rPr>
                <w:noProof/>
              </w:rPr>
              <w:drawing>
                <wp:inline distT="0" distB="0" distL="0" distR="0" wp14:anchorId="7FA038CF" wp14:editId="2F1EA41D">
                  <wp:extent cx="2914222" cy="2808514"/>
                  <wp:effectExtent l="0" t="0" r="635" b="0"/>
                  <wp:docPr id="1837694949" name="Grafik 3" descr="Ein Bild, das Im Haus, Sitzen, Oberfläche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694949" name="Grafik 3" descr="Ein Bild, das Im Haus, Sitzen, Oberfläche enthält.&#10;&#10;KI-generierte Inhalte können fehlerhaft sein.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28" r="9965" b="39879"/>
                          <a:stretch/>
                        </pic:blipFill>
                        <pic:spPr bwMode="auto">
                          <a:xfrm>
                            <a:off x="0" y="0"/>
                            <a:ext cx="2929762" cy="2823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04B" w:rsidRPr="00B1357B" w14:paraId="27228B30" w14:textId="77777777" w:rsidTr="00D96798">
        <w:tc>
          <w:tcPr>
            <w:tcW w:w="4931" w:type="dxa"/>
          </w:tcPr>
          <w:p w14:paraId="007E26DD" w14:textId="29C7E1F5" w:rsidR="00C8204B" w:rsidRPr="00DC4E97" w:rsidRDefault="00186F42" w:rsidP="005550D4">
            <w:pPr>
              <w:rPr>
                <w:noProof/>
                <w:lang w:val="fr-FR"/>
              </w:rPr>
            </w:pPr>
            <w:r w:rsidRPr="00DC4E97">
              <w:rPr>
                <w:noProof/>
                <w:lang w:val="fr-FR"/>
              </w:rPr>
              <w:t xml:space="preserve">Côté sans </w:t>
            </w:r>
            <w:r w:rsidR="00B724C1">
              <w:rPr>
                <w:noProof/>
                <w:lang w:val="fr-FR"/>
              </w:rPr>
              <w:t>feuille</w:t>
            </w:r>
            <w:r w:rsidR="00E665D1">
              <w:rPr>
                <w:noProof/>
                <w:lang w:val="fr-FR"/>
              </w:rPr>
              <w:t xml:space="preserve"> isolant</w:t>
            </w:r>
            <w:r w:rsidR="00B724C1">
              <w:rPr>
                <w:noProof/>
                <w:lang w:val="fr-FR"/>
              </w:rPr>
              <w:t>e</w:t>
            </w:r>
            <w:r w:rsidRPr="00DC4E97">
              <w:rPr>
                <w:noProof/>
                <w:lang w:val="fr-FR"/>
              </w:rPr>
              <w:t xml:space="preserve"> (côté supérieur dans l</w:t>
            </w:r>
            <w:r w:rsidR="0009231F">
              <w:rPr>
                <w:noProof/>
                <w:lang w:val="fr-FR"/>
              </w:rPr>
              <w:t>e support</w:t>
            </w:r>
            <w:r w:rsidRPr="00DC4E97">
              <w:rPr>
                <w:noProof/>
                <w:lang w:val="fr-FR"/>
              </w:rPr>
              <w:t>)</w:t>
            </w:r>
          </w:p>
        </w:tc>
        <w:tc>
          <w:tcPr>
            <w:tcW w:w="4696" w:type="dxa"/>
          </w:tcPr>
          <w:p w14:paraId="02A5A11D" w14:textId="408EB302" w:rsidR="00C8204B" w:rsidRPr="00B1357B" w:rsidRDefault="00E665D1" w:rsidP="005550D4">
            <w:pPr>
              <w:rPr>
                <w:lang w:val="fr-FR"/>
              </w:rPr>
            </w:pPr>
            <w:r w:rsidRPr="00B1357B">
              <w:rPr>
                <w:lang w:val="fr-FR"/>
              </w:rPr>
              <w:t xml:space="preserve">Coté avec </w:t>
            </w:r>
            <w:r w:rsidR="0009231F">
              <w:rPr>
                <w:lang w:val="fr-FR"/>
              </w:rPr>
              <w:t>feuille</w:t>
            </w:r>
            <w:r w:rsidR="00B1357B" w:rsidRPr="00B1357B">
              <w:rPr>
                <w:lang w:val="fr-FR"/>
              </w:rPr>
              <w:t xml:space="preserve"> isolant</w:t>
            </w:r>
            <w:r w:rsidR="0009231F">
              <w:rPr>
                <w:lang w:val="fr-FR"/>
              </w:rPr>
              <w:t>e</w:t>
            </w:r>
            <w:r w:rsidR="00B1357B" w:rsidRPr="00B1357B">
              <w:rPr>
                <w:lang w:val="fr-FR"/>
              </w:rPr>
              <w:t xml:space="preserve"> (c</w:t>
            </w:r>
            <w:r w:rsidR="00B1357B">
              <w:rPr>
                <w:lang w:val="fr-FR"/>
              </w:rPr>
              <w:t>ôté inférieur dans la douille)</w:t>
            </w:r>
          </w:p>
        </w:tc>
      </w:tr>
      <w:tr w:rsidR="00A629DE" w14:paraId="6AB99E35" w14:textId="77777777" w:rsidTr="00D96798">
        <w:tc>
          <w:tcPr>
            <w:tcW w:w="4931" w:type="dxa"/>
          </w:tcPr>
          <w:p w14:paraId="65603DDB" w14:textId="3D1FE85C" w:rsidR="00A629DE" w:rsidRDefault="00432F70" w:rsidP="00A629DE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91" behindDoc="0" locked="0" layoutInCell="1" allowOverlap="1" wp14:anchorId="0C21D323" wp14:editId="0189A739">
                      <wp:simplePos x="0" y="0"/>
                      <wp:positionH relativeFrom="column">
                        <wp:posOffset>698499</wp:posOffset>
                      </wp:positionH>
                      <wp:positionV relativeFrom="paragraph">
                        <wp:posOffset>2149475</wp:posOffset>
                      </wp:positionV>
                      <wp:extent cx="368135" cy="813460"/>
                      <wp:effectExtent l="190500" t="0" r="127635" b="0"/>
                      <wp:wrapNone/>
                      <wp:docPr id="1974979213" name="Pfeil: nach ob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484568">
                                <a:off x="0" y="0"/>
                                <a:ext cx="368135" cy="81346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BA2FD82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Pfeil: nach oben 6" o:spid="_x0000_s1026" type="#_x0000_t68" style="position:absolute;margin-left:55pt;margin-top:169.25pt;width:29pt;height:64.05pt;rotation:2713811fd;z-index:2516602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" adj="4888" fillcolor="yellow" strokecolor="#e36c0a [2409]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3C7B41D" wp14:editId="6C1CFCE4">
                  <wp:extent cx="3059430" cy="3782291"/>
                  <wp:effectExtent l="0" t="0" r="7620" b="8890"/>
                  <wp:docPr id="1964135414" name="Grafik 4" descr="Ein Bild, das Elektronik, Text, Elektronisches Gerät, Maschine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135414" name="Grafik 4" descr="Ein Bild, das Elektronik, Text, Elektronisches Gerät, Maschine enthält.&#10;&#10;KI-generierte Inhalte können fehlerhaft sein.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52"/>
                          <a:stretch/>
                        </pic:blipFill>
                        <pic:spPr bwMode="auto">
                          <a:xfrm rot="10800000">
                            <a:off x="0" y="0"/>
                            <a:ext cx="3060000" cy="37829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6" w:type="dxa"/>
          </w:tcPr>
          <w:p w14:paraId="3831D4B3" w14:textId="7BF4220F" w:rsidR="00A629DE" w:rsidRDefault="00A629DE" w:rsidP="00A629D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69268A" wp14:editId="3FFBAFFB">
                      <wp:simplePos x="0" y="0"/>
                      <wp:positionH relativeFrom="column">
                        <wp:posOffset>1312322</wp:posOffset>
                      </wp:positionH>
                      <wp:positionV relativeFrom="paragraph">
                        <wp:posOffset>1120140</wp:posOffset>
                      </wp:positionV>
                      <wp:extent cx="521277" cy="2112571"/>
                      <wp:effectExtent l="19050" t="19050" r="31750" b="21590"/>
                      <wp:wrapNone/>
                      <wp:docPr id="1123684254" name="Pfeil: nach ob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1277" cy="2112571"/>
                              </a:xfrm>
                              <a:prstGeom prst="upArrow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F0A033" w14:textId="5ED835E2" w:rsidR="00A629DE" w:rsidRPr="000039F5" w:rsidRDefault="00A629DE" w:rsidP="001E67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039F5"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Snap 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9268A" id="Pfeil: nach oben 6" o:spid="_x0000_s1026" type="#_x0000_t68" style="position:absolute;margin-left:103.35pt;margin-top:88.2pt;width:41.05pt;height:166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" adj="2665" fillcolor="#e36c0a [2409]" strokecolor="yellow" strokeweight="2pt">
                      <v:textbox style="layout-flow:vertical;mso-layout-flow-alt:bottom-to-top" inset="0,,0">
                        <w:txbxContent>
                          <w:p w14:paraId="1AF0A033" w14:textId="5ED835E2" w:rsidR="00A629DE" w:rsidRPr="000039F5" w:rsidRDefault="00A629DE" w:rsidP="001E678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039F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Snap 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8159EBB" wp14:editId="26001471">
                  <wp:extent cx="2833200" cy="3776400"/>
                  <wp:effectExtent l="0" t="0" r="5715" b="0"/>
                  <wp:docPr id="174172631" name="Grafik 5" descr="Ein Bild, das Gerät, Im Haus, Waffeleise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72631" name="Grafik 5" descr="Ein Bild, das Gerät, Im Haus, Waffeleisen enthält.&#10;&#10;KI-generierte Inhalte können fehlerhaft sein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833200" cy="37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9DE" w:rsidRPr="00DC4E97" w14:paraId="3545C260" w14:textId="77777777" w:rsidTr="0099796C">
        <w:tc>
          <w:tcPr>
            <w:tcW w:w="9627" w:type="dxa"/>
            <w:gridSpan w:val="2"/>
          </w:tcPr>
          <w:p w14:paraId="7511570F" w14:textId="5A481DCD" w:rsidR="00A629DE" w:rsidRPr="00DC4E97" w:rsidRDefault="003640A2" w:rsidP="00A629DE">
            <w:pPr>
              <w:rPr>
                <w:lang w:val="fr-FR"/>
              </w:rPr>
            </w:pPr>
            <w:r>
              <w:rPr>
                <w:noProof/>
                <w:lang w:val="fr-FR"/>
              </w:rPr>
              <w:t>Insérez</w:t>
            </w:r>
            <w:r w:rsidR="00A629DE" w:rsidRPr="00B1357B">
              <w:rPr>
                <w:noProof/>
                <w:lang w:val="fr-FR"/>
              </w:rPr>
              <w:t xml:space="preserve"> la batterie avec l</w:t>
            </w:r>
            <w:r w:rsidR="00B1357B" w:rsidRPr="00B1357B">
              <w:rPr>
                <w:noProof/>
                <w:lang w:val="fr-FR"/>
              </w:rPr>
              <w:t xml:space="preserve">’adhésif isolant </w:t>
            </w:r>
            <w:r w:rsidR="00A629DE" w:rsidRPr="00B1357B">
              <w:rPr>
                <w:noProof/>
                <w:lang w:val="fr-FR"/>
              </w:rPr>
              <w:t>jaune vers le bas, en commençant par le bas</w:t>
            </w:r>
            <w:r w:rsidR="00F5256A">
              <w:rPr>
                <w:noProof/>
                <w:lang w:val="fr-FR"/>
              </w:rPr>
              <w:t xml:space="preserve"> et </w:t>
            </w:r>
            <w:r>
              <w:rPr>
                <w:noProof/>
                <w:lang w:val="fr-FR"/>
              </w:rPr>
              <w:t xml:space="preserve">en </w:t>
            </w:r>
            <w:r w:rsidR="00F5256A">
              <w:rPr>
                <w:noProof/>
                <w:lang w:val="fr-FR"/>
              </w:rPr>
              <w:t>enclench</w:t>
            </w:r>
            <w:r>
              <w:rPr>
                <w:noProof/>
                <w:lang w:val="fr-FR"/>
              </w:rPr>
              <w:t>ant</w:t>
            </w:r>
            <w:r w:rsidR="00A629DE" w:rsidRPr="00B1357B">
              <w:rPr>
                <w:noProof/>
                <w:lang w:val="fr-FR"/>
              </w:rPr>
              <w:t xml:space="preserve"> vers le haut</w:t>
            </w:r>
            <w:r>
              <w:rPr>
                <w:noProof/>
                <w:lang w:val="fr-FR"/>
              </w:rPr>
              <w:t>.</w:t>
            </w:r>
          </w:p>
        </w:tc>
      </w:tr>
    </w:tbl>
    <w:p w14:paraId="6B0BC81D" w14:textId="7C3E4543" w:rsidR="005550D4" w:rsidRPr="00DC4E97" w:rsidRDefault="005550D4" w:rsidP="00432F70">
      <w:pPr>
        <w:rPr>
          <w:lang w:val="fr-FR"/>
        </w:rPr>
      </w:pPr>
    </w:p>
    <w:sectPr w:rsidR="005550D4" w:rsidRPr="00DC4E97" w:rsidSect="00432F70">
      <w:headerReference w:type="default" r:id="rId15"/>
      <w:footerReference w:type="default" r:id="rId16"/>
      <w:pgSz w:w="11906" w:h="16838" w:code="9"/>
      <w:pgMar w:top="1417" w:right="1417" w:bottom="1417" w:left="1417" w:header="709" w:footer="709" w:gutter="0"/>
      <w:paperSrc w:first="2" w:other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86EB4" w14:textId="77777777" w:rsidR="00750B8F" w:rsidRDefault="00750B8F" w:rsidP="00247794">
      <w:pPr>
        <w:spacing w:after="0" w:line="240" w:lineRule="auto"/>
      </w:pPr>
      <w:r>
        <w:separator/>
      </w:r>
    </w:p>
  </w:endnote>
  <w:endnote w:type="continuationSeparator" w:id="0">
    <w:p w14:paraId="62A238F8" w14:textId="77777777" w:rsidR="00750B8F" w:rsidRDefault="00750B8F" w:rsidP="00247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7D0A" w14:textId="5298D001" w:rsidR="00757ADE" w:rsidRDefault="00757ADE">
    <w:pPr>
      <w:pStyle w:val="Voettekst"/>
      <w:jc w:val="right"/>
    </w:pPr>
  </w:p>
  <w:p w14:paraId="1449B783" w14:textId="54086FAF" w:rsidR="00AB65B5" w:rsidRDefault="00E735DF">
    <w:pPr>
      <w:pStyle w:val="Voettekst"/>
    </w:pPr>
    <w:r>
      <w:t>R</w:t>
    </w:r>
    <w:r w:rsidR="00D428D5">
      <w:t>alf</w:t>
    </w:r>
    <w:r>
      <w:t xml:space="preserve"> Kessinger</w:t>
    </w:r>
    <w:r w:rsidR="00D428D5">
      <w:t>/Technical Consultant</w:t>
    </w:r>
    <w:r>
      <w:tab/>
    </w:r>
    <w:r>
      <w:tab/>
      <w:t xml:space="preserve">   </w:t>
    </w:r>
    <w:r w:rsidR="007D3CAF">
      <w:t>01.07.2025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1DDC8" w14:textId="77777777" w:rsidR="00750B8F" w:rsidRDefault="00750B8F" w:rsidP="00247794">
      <w:pPr>
        <w:spacing w:after="0" w:line="240" w:lineRule="auto"/>
      </w:pPr>
      <w:r>
        <w:separator/>
      </w:r>
    </w:p>
  </w:footnote>
  <w:footnote w:type="continuationSeparator" w:id="0">
    <w:p w14:paraId="3755DB89" w14:textId="77777777" w:rsidR="00750B8F" w:rsidRDefault="00750B8F" w:rsidP="00247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1EAA3" w14:textId="4B70930D" w:rsidR="00247794" w:rsidRDefault="00AB65B5">
    <w:pPr>
      <w:pStyle w:val="Koptekst"/>
    </w:pPr>
    <w:r>
      <w:rPr>
        <w:noProof/>
        <w:lang w:eastAsia="de-CH"/>
      </w:rPr>
      <w:drawing>
        <wp:inline distT="0" distB="0" distL="0" distR="0" wp14:anchorId="3FF49958" wp14:editId="25AB9764">
          <wp:extent cx="1940118" cy="510557"/>
          <wp:effectExtent l="0" t="0" r="3175" b="3810"/>
          <wp:docPr id="89503087" name="Grafik 895030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ues Logo_Bircher_2017113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2230" cy="5111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57ADE">
      <w:tab/>
    </w:r>
    <w:r w:rsidR="00757ADE">
      <w:tab/>
    </w:r>
  </w:p>
  <w:p w14:paraId="2CD36CDF" w14:textId="77777777" w:rsidR="00247794" w:rsidRDefault="0024779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48D5"/>
    <w:multiLevelType w:val="hybridMultilevel"/>
    <w:tmpl w:val="8FE0177E"/>
    <w:lvl w:ilvl="0" w:tplc="7C96E4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B5578"/>
    <w:multiLevelType w:val="hybridMultilevel"/>
    <w:tmpl w:val="FC96C96E"/>
    <w:lvl w:ilvl="0" w:tplc="131C77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22BEC"/>
    <w:multiLevelType w:val="hybridMultilevel"/>
    <w:tmpl w:val="157EE15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02A29"/>
    <w:multiLevelType w:val="hybridMultilevel"/>
    <w:tmpl w:val="258842D8"/>
    <w:lvl w:ilvl="0" w:tplc="AC0AA0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95AC1"/>
    <w:multiLevelType w:val="hybridMultilevel"/>
    <w:tmpl w:val="9D16E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76637"/>
    <w:multiLevelType w:val="hybridMultilevel"/>
    <w:tmpl w:val="026C4F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C4DA9"/>
    <w:multiLevelType w:val="hybridMultilevel"/>
    <w:tmpl w:val="ADF2A7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46917"/>
    <w:multiLevelType w:val="hybridMultilevel"/>
    <w:tmpl w:val="3BB2A2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546463">
    <w:abstractNumId w:val="0"/>
  </w:num>
  <w:num w:numId="2" w16cid:durableId="296684071">
    <w:abstractNumId w:val="3"/>
  </w:num>
  <w:num w:numId="3" w16cid:durableId="2081437448">
    <w:abstractNumId w:val="6"/>
  </w:num>
  <w:num w:numId="4" w16cid:durableId="1954439612">
    <w:abstractNumId w:val="4"/>
  </w:num>
  <w:num w:numId="5" w16cid:durableId="1235361748">
    <w:abstractNumId w:val="5"/>
  </w:num>
  <w:num w:numId="6" w16cid:durableId="397901172">
    <w:abstractNumId w:val="7"/>
  </w:num>
  <w:num w:numId="7" w16cid:durableId="962927951">
    <w:abstractNumId w:val="1"/>
  </w:num>
  <w:num w:numId="8" w16cid:durableId="153689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94"/>
    <w:rsid w:val="000039F5"/>
    <w:rsid w:val="00006835"/>
    <w:rsid w:val="00025D8D"/>
    <w:rsid w:val="00027B10"/>
    <w:rsid w:val="000321B6"/>
    <w:rsid w:val="0003731A"/>
    <w:rsid w:val="00046A14"/>
    <w:rsid w:val="0006009E"/>
    <w:rsid w:val="00071AB2"/>
    <w:rsid w:val="0008039E"/>
    <w:rsid w:val="00081342"/>
    <w:rsid w:val="00086B83"/>
    <w:rsid w:val="0009231F"/>
    <w:rsid w:val="00094D8A"/>
    <w:rsid w:val="000A082B"/>
    <w:rsid w:val="000A59B1"/>
    <w:rsid w:val="000B4AC3"/>
    <w:rsid w:val="000C55D0"/>
    <w:rsid w:val="000D5B68"/>
    <w:rsid w:val="000D68B4"/>
    <w:rsid w:val="000E37D7"/>
    <w:rsid w:val="000F4B9F"/>
    <w:rsid w:val="0010055B"/>
    <w:rsid w:val="00100EA5"/>
    <w:rsid w:val="001051B1"/>
    <w:rsid w:val="00105F9C"/>
    <w:rsid w:val="001141C8"/>
    <w:rsid w:val="00123CD2"/>
    <w:rsid w:val="00126499"/>
    <w:rsid w:val="001410A1"/>
    <w:rsid w:val="0014183C"/>
    <w:rsid w:val="00142034"/>
    <w:rsid w:val="00143383"/>
    <w:rsid w:val="00162EE0"/>
    <w:rsid w:val="00186F42"/>
    <w:rsid w:val="001D0958"/>
    <w:rsid w:val="001E2118"/>
    <w:rsid w:val="001E266C"/>
    <w:rsid w:val="001E678B"/>
    <w:rsid w:val="001F3156"/>
    <w:rsid w:val="00200E73"/>
    <w:rsid w:val="00222500"/>
    <w:rsid w:val="00240B59"/>
    <w:rsid w:val="002460D8"/>
    <w:rsid w:val="00247794"/>
    <w:rsid w:val="00253303"/>
    <w:rsid w:val="00262D4A"/>
    <w:rsid w:val="00266C18"/>
    <w:rsid w:val="002912EC"/>
    <w:rsid w:val="00295043"/>
    <w:rsid w:val="00296767"/>
    <w:rsid w:val="002A7D30"/>
    <w:rsid w:val="002E0092"/>
    <w:rsid w:val="002E6173"/>
    <w:rsid w:val="00307733"/>
    <w:rsid w:val="003139D8"/>
    <w:rsid w:val="0033403F"/>
    <w:rsid w:val="00340826"/>
    <w:rsid w:val="00344CEA"/>
    <w:rsid w:val="00345A61"/>
    <w:rsid w:val="0035152D"/>
    <w:rsid w:val="00353E08"/>
    <w:rsid w:val="003627C1"/>
    <w:rsid w:val="00363836"/>
    <w:rsid w:val="003640A2"/>
    <w:rsid w:val="00367630"/>
    <w:rsid w:val="003869AC"/>
    <w:rsid w:val="00390728"/>
    <w:rsid w:val="0039075C"/>
    <w:rsid w:val="003A0A78"/>
    <w:rsid w:val="003A353C"/>
    <w:rsid w:val="003D42D5"/>
    <w:rsid w:val="003D66FD"/>
    <w:rsid w:val="003E0347"/>
    <w:rsid w:val="003E3A06"/>
    <w:rsid w:val="003E51F2"/>
    <w:rsid w:val="003E5E91"/>
    <w:rsid w:val="003F3F11"/>
    <w:rsid w:val="003F5BFE"/>
    <w:rsid w:val="003F5CDE"/>
    <w:rsid w:val="004045BF"/>
    <w:rsid w:val="00404EEB"/>
    <w:rsid w:val="00405225"/>
    <w:rsid w:val="00410FC3"/>
    <w:rsid w:val="00420EDF"/>
    <w:rsid w:val="00421007"/>
    <w:rsid w:val="00423136"/>
    <w:rsid w:val="00432F70"/>
    <w:rsid w:val="00434820"/>
    <w:rsid w:val="00440DA1"/>
    <w:rsid w:val="004501B9"/>
    <w:rsid w:val="00463F22"/>
    <w:rsid w:val="00467C3B"/>
    <w:rsid w:val="0047754B"/>
    <w:rsid w:val="004A25BB"/>
    <w:rsid w:val="004A445C"/>
    <w:rsid w:val="004A63FA"/>
    <w:rsid w:val="004A6C22"/>
    <w:rsid w:val="004C62F7"/>
    <w:rsid w:val="004E02C4"/>
    <w:rsid w:val="004E6893"/>
    <w:rsid w:val="005000A5"/>
    <w:rsid w:val="0050587D"/>
    <w:rsid w:val="005059A3"/>
    <w:rsid w:val="005065FF"/>
    <w:rsid w:val="005504A5"/>
    <w:rsid w:val="005524B2"/>
    <w:rsid w:val="005550D4"/>
    <w:rsid w:val="005550F2"/>
    <w:rsid w:val="00555137"/>
    <w:rsid w:val="00556848"/>
    <w:rsid w:val="005568A3"/>
    <w:rsid w:val="00556FAC"/>
    <w:rsid w:val="005578B7"/>
    <w:rsid w:val="005629C4"/>
    <w:rsid w:val="00571D1C"/>
    <w:rsid w:val="0058190C"/>
    <w:rsid w:val="00581998"/>
    <w:rsid w:val="005923AC"/>
    <w:rsid w:val="005925ED"/>
    <w:rsid w:val="005B1FBC"/>
    <w:rsid w:val="005B48C2"/>
    <w:rsid w:val="005C3FDC"/>
    <w:rsid w:val="005C6CE9"/>
    <w:rsid w:val="005D514E"/>
    <w:rsid w:val="005D53C0"/>
    <w:rsid w:val="005E0A8D"/>
    <w:rsid w:val="005E4381"/>
    <w:rsid w:val="005E79DF"/>
    <w:rsid w:val="00621D3E"/>
    <w:rsid w:val="00625571"/>
    <w:rsid w:val="00625578"/>
    <w:rsid w:val="00643294"/>
    <w:rsid w:val="006639E1"/>
    <w:rsid w:val="0068354E"/>
    <w:rsid w:val="006972AC"/>
    <w:rsid w:val="006A4016"/>
    <w:rsid w:val="006A4260"/>
    <w:rsid w:val="006B17AB"/>
    <w:rsid w:val="006B2CC6"/>
    <w:rsid w:val="006E3947"/>
    <w:rsid w:val="006F219A"/>
    <w:rsid w:val="006F4B21"/>
    <w:rsid w:val="006F74A8"/>
    <w:rsid w:val="00701ADA"/>
    <w:rsid w:val="0072133A"/>
    <w:rsid w:val="00735D0F"/>
    <w:rsid w:val="00750B8F"/>
    <w:rsid w:val="00756AE8"/>
    <w:rsid w:val="00757ADE"/>
    <w:rsid w:val="00766442"/>
    <w:rsid w:val="00797C80"/>
    <w:rsid w:val="007B0269"/>
    <w:rsid w:val="007B7935"/>
    <w:rsid w:val="007D3CAF"/>
    <w:rsid w:val="007F5624"/>
    <w:rsid w:val="007F5A99"/>
    <w:rsid w:val="00804B46"/>
    <w:rsid w:val="00813067"/>
    <w:rsid w:val="00815DF7"/>
    <w:rsid w:val="00832CEA"/>
    <w:rsid w:val="00834BFC"/>
    <w:rsid w:val="00841A22"/>
    <w:rsid w:val="00844746"/>
    <w:rsid w:val="008621E8"/>
    <w:rsid w:val="00877EBB"/>
    <w:rsid w:val="008A37F6"/>
    <w:rsid w:val="008A735C"/>
    <w:rsid w:val="008B08E9"/>
    <w:rsid w:val="008B5DCF"/>
    <w:rsid w:val="008C222D"/>
    <w:rsid w:val="008C4748"/>
    <w:rsid w:val="008C522A"/>
    <w:rsid w:val="008D7639"/>
    <w:rsid w:val="00913ADE"/>
    <w:rsid w:val="0091540C"/>
    <w:rsid w:val="009607B2"/>
    <w:rsid w:val="0096384D"/>
    <w:rsid w:val="009971FA"/>
    <w:rsid w:val="009B7E06"/>
    <w:rsid w:val="009C11CD"/>
    <w:rsid w:val="009D2BF4"/>
    <w:rsid w:val="00A17CE4"/>
    <w:rsid w:val="00A236ED"/>
    <w:rsid w:val="00A277ED"/>
    <w:rsid w:val="00A44717"/>
    <w:rsid w:val="00A629DE"/>
    <w:rsid w:val="00A764A5"/>
    <w:rsid w:val="00A9049E"/>
    <w:rsid w:val="00AA130B"/>
    <w:rsid w:val="00AA695C"/>
    <w:rsid w:val="00AB0A32"/>
    <w:rsid w:val="00AB4B13"/>
    <w:rsid w:val="00AB65B5"/>
    <w:rsid w:val="00AB76CB"/>
    <w:rsid w:val="00AC2A3B"/>
    <w:rsid w:val="00AD23B4"/>
    <w:rsid w:val="00AD72CA"/>
    <w:rsid w:val="00AE1C34"/>
    <w:rsid w:val="00AE743E"/>
    <w:rsid w:val="00AF3432"/>
    <w:rsid w:val="00AF4932"/>
    <w:rsid w:val="00B1357B"/>
    <w:rsid w:val="00B17986"/>
    <w:rsid w:val="00B24F41"/>
    <w:rsid w:val="00B26677"/>
    <w:rsid w:val="00B33678"/>
    <w:rsid w:val="00B33E52"/>
    <w:rsid w:val="00B558E2"/>
    <w:rsid w:val="00B63115"/>
    <w:rsid w:val="00B640A2"/>
    <w:rsid w:val="00B65971"/>
    <w:rsid w:val="00B70767"/>
    <w:rsid w:val="00B71F69"/>
    <w:rsid w:val="00B724C1"/>
    <w:rsid w:val="00B76417"/>
    <w:rsid w:val="00B7664D"/>
    <w:rsid w:val="00B82320"/>
    <w:rsid w:val="00B8703F"/>
    <w:rsid w:val="00B87F73"/>
    <w:rsid w:val="00B942C5"/>
    <w:rsid w:val="00BA7768"/>
    <w:rsid w:val="00BC498A"/>
    <w:rsid w:val="00BD2A7A"/>
    <w:rsid w:val="00BD2A97"/>
    <w:rsid w:val="00BD5727"/>
    <w:rsid w:val="00BF6B87"/>
    <w:rsid w:val="00BF7B77"/>
    <w:rsid w:val="00C25098"/>
    <w:rsid w:val="00C32AE8"/>
    <w:rsid w:val="00C70F9A"/>
    <w:rsid w:val="00C71F8B"/>
    <w:rsid w:val="00C76522"/>
    <w:rsid w:val="00C80185"/>
    <w:rsid w:val="00C8204B"/>
    <w:rsid w:val="00C85DB7"/>
    <w:rsid w:val="00C95ACB"/>
    <w:rsid w:val="00CB7B88"/>
    <w:rsid w:val="00CC6F32"/>
    <w:rsid w:val="00CE15FC"/>
    <w:rsid w:val="00CE389B"/>
    <w:rsid w:val="00D02710"/>
    <w:rsid w:val="00D1271C"/>
    <w:rsid w:val="00D428D5"/>
    <w:rsid w:val="00D47A94"/>
    <w:rsid w:val="00D54E3E"/>
    <w:rsid w:val="00D64E91"/>
    <w:rsid w:val="00D6550B"/>
    <w:rsid w:val="00D72061"/>
    <w:rsid w:val="00D74C72"/>
    <w:rsid w:val="00D8313B"/>
    <w:rsid w:val="00D96798"/>
    <w:rsid w:val="00DB14FD"/>
    <w:rsid w:val="00DB4A3D"/>
    <w:rsid w:val="00DC4E97"/>
    <w:rsid w:val="00DD2D85"/>
    <w:rsid w:val="00DE7A60"/>
    <w:rsid w:val="00DF117E"/>
    <w:rsid w:val="00E00040"/>
    <w:rsid w:val="00E2383E"/>
    <w:rsid w:val="00E6020A"/>
    <w:rsid w:val="00E62B44"/>
    <w:rsid w:val="00E6310B"/>
    <w:rsid w:val="00E665D1"/>
    <w:rsid w:val="00E67368"/>
    <w:rsid w:val="00E735DF"/>
    <w:rsid w:val="00E920BC"/>
    <w:rsid w:val="00EB414E"/>
    <w:rsid w:val="00EC1019"/>
    <w:rsid w:val="00EC5F58"/>
    <w:rsid w:val="00ED3921"/>
    <w:rsid w:val="00ED3F38"/>
    <w:rsid w:val="00ED7FA5"/>
    <w:rsid w:val="00F11869"/>
    <w:rsid w:val="00F272DB"/>
    <w:rsid w:val="00F34771"/>
    <w:rsid w:val="00F5256A"/>
    <w:rsid w:val="00F63A71"/>
    <w:rsid w:val="00F67D31"/>
    <w:rsid w:val="00F67F03"/>
    <w:rsid w:val="00F75EE4"/>
    <w:rsid w:val="00F75FA6"/>
    <w:rsid w:val="00F95002"/>
    <w:rsid w:val="00FA365D"/>
    <w:rsid w:val="00FB088F"/>
    <w:rsid w:val="00FC2381"/>
    <w:rsid w:val="00FC3477"/>
    <w:rsid w:val="00FC402E"/>
    <w:rsid w:val="00FC6E89"/>
    <w:rsid w:val="00FF4B26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091D3B"/>
  <w15:docId w15:val="{9D47BE6A-1AB4-4969-A825-426C52E9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477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477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477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477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47794"/>
    <w:pPr>
      <w:outlineLvl w:val="9"/>
    </w:pPr>
    <w:rPr>
      <w:lang w:eastAsia="de-CH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47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47794"/>
    <w:rPr>
      <w:rFonts w:ascii="Tahoma" w:hAnsi="Tahoma" w:cs="Tahoma"/>
      <w:sz w:val="16"/>
      <w:szCs w:val="16"/>
    </w:rPr>
  </w:style>
  <w:style w:type="character" w:styleId="Nadruk">
    <w:name w:val="Emphasis"/>
    <w:basedOn w:val="Standaardalinea-lettertype"/>
    <w:uiPriority w:val="20"/>
    <w:qFormat/>
    <w:rsid w:val="00247794"/>
    <w:rPr>
      <w:i/>
      <w:iCs/>
    </w:rPr>
  </w:style>
  <w:style w:type="character" w:customStyle="1" w:styleId="Kop2Char">
    <w:name w:val="Kop 2 Char"/>
    <w:basedOn w:val="Standaardalinea-lettertype"/>
    <w:link w:val="Kop2"/>
    <w:uiPriority w:val="9"/>
    <w:rsid w:val="002477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477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hopg2">
    <w:name w:val="toc 2"/>
    <w:basedOn w:val="Standaard"/>
    <w:next w:val="Standaard"/>
    <w:autoRedefine/>
    <w:uiPriority w:val="39"/>
    <w:unhideWhenUsed/>
    <w:rsid w:val="00247794"/>
    <w:pPr>
      <w:spacing w:after="0"/>
    </w:pPr>
    <w:rPr>
      <w:rFonts w:cstheme="minorHAnsi"/>
      <w:b/>
      <w:bCs/>
      <w:smallCaps/>
    </w:rPr>
  </w:style>
  <w:style w:type="character" w:styleId="Hyperlink">
    <w:name w:val="Hyperlink"/>
    <w:basedOn w:val="Standaardalinea-lettertype"/>
    <w:uiPriority w:val="99"/>
    <w:unhideWhenUsed/>
    <w:rsid w:val="00247794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47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47794"/>
  </w:style>
  <w:style w:type="paragraph" w:styleId="Voettekst">
    <w:name w:val="footer"/>
    <w:basedOn w:val="Standaard"/>
    <w:link w:val="VoettekstChar"/>
    <w:uiPriority w:val="99"/>
    <w:unhideWhenUsed/>
    <w:rsid w:val="00247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47794"/>
  </w:style>
  <w:style w:type="paragraph" w:styleId="Inhopg1">
    <w:name w:val="toc 1"/>
    <w:basedOn w:val="Standaard"/>
    <w:next w:val="Standaard"/>
    <w:autoRedefine/>
    <w:uiPriority w:val="39"/>
    <w:unhideWhenUsed/>
    <w:rsid w:val="005578B7"/>
    <w:pPr>
      <w:spacing w:before="360" w:after="360"/>
    </w:pPr>
    <w:rPr>
      <w:rFonts w:cstheme="minorHAnsi"/>
      <w:b/>
      <w:bCs/>
      <w:caps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5578B7"/>
    <w:pPr>
      <w:spacing w:after="0"/>
    </w:pPr>
    <w:rPr>
      <w:rFonts w:cstheme="minorHAnsi"/>
      <w:smallCaps/>
    </w:rPr>
  </w:style>
  <w:style w:type="paragraph" w:styleId="Inhopg4">
    <w:name w:val="toc 4"/>
    <w:basedOn w:val="Standaard"/>
    <w:next w:val="Standaard"/>
    <w:autoRedefine/>
    <w:uiPriority w:val="39"/>
    <w:unhideWhenUsed/>
    <w:rsid w:val="005578B7"/>
    <w:pPr>
      <w:spacing w:after="0"/>
    </w:pPr>
    <w:rPr>
      <w:rFonts w:cstheme="minorHAnsi"/>
    </w:rPr>
  </w:style>
  <w:style w:type="paragraph" w:styleId="Inhopg5">
    <w:name w:val="toc 5"/>
    <w:basedOn w:val="Standaard"/>
    <w:next w:val="Standaard"/>
    <w:autoRedefine/>
    <w:uiPriority w:val="39"/>
    <w:unhideWhenUsed/>
    <w:rsid w:val="005578B7"/>
    <w:pPr>
      <w:spacing w:after="0"/>
    </w:pPr>
    <w:rPr>
      <w:rFonts w:cstheme="minorHAnsi"/>
    </w:rPr>
  </w:style>
  <w:style w:type="paragraph" w:styleId="Inhopg6">
    <w:name w:val="toc 6"/>
    <w:basedOn w:val="Standaard"/>
    <w:next w:val="Standaard"/>
    <w:autoRedefine/>
    <w:uiPriority w:val="39"/>
    <w:unhideWhenUsed/>
    <w:rsid w:val="005578B7"/>
    <w:pPr>
      <w:spacing w:after="0"/>
    </w:pPr>
    <w:rPr>
      <w:rFonts w:cstheme="minorHAnsi"/>
    </w:rPr>
  </w:style>
  <w:style w:type="paragraph" w:styleId="Inhopg7">
    <w:name w:val="toc 7"/>
    <w:basedOn w:val="Standaard"/>
    <w:next w:val="Standaard"/>
    <w:autoRedefine/>
    <w:uiPriority w:val="39"/>
    <w:unhideWhenUsed/>
    <w:rsid w:val="005578B7"/>
    <w:pPr>
      <w:spacing w:after="0"/>
    </w:pPr>
    <w:rPr>
      <w:rFonts w:cstheme="minorHAnsi"/>
    </w:rPr>
  </w:style>
  <w:style w:type="paragraph" w:styleId="Inhopg8">
    <w:name w:val="toc 8"/>
    <w:basedOn w:val="Standaard"/>
    <w:next w:val="Standaard"/>
    <w:autoRedefine/>
    <w:uiPriority w:val="39"/>
    <w:unhideWhenUsed/>
    <w:rsid w:val="005578B7"/>
    <w:pPr>
      <w:spacing w:after="0"/>
    </w:pPr>
    <w:rPr>
      <w:rFonts w:cstheme="minorHAnsi"/>
    </w:rPr>
  </w:style>
  <w:style w:type="paragraph" w:styleId="Inhopg9">
    <w:name w:val="toc 9"/>
    <w:basedOn w:val="Standaard"/>
    <w:next w:val="Standaard"/>
    <w:autoRedefine/>
    <w:uiPriority w:val="39"/>
    <w:unhideWhenUsed/>
    <w:rsid w:val="005578B7"/>
    <w:pPr>
      <w:spacing w:after="0"/>
    </w:pPr>
    <w:rPr>
      <w:rFonts w:cstheme="minorHAnsi"/>
    </w:rPr>
  </w:style>
  <w:style w:type="paragraph" w:styleId="Lijstalinea">
    <w:name w:val="List Paragraph"/>
    <w:basedOn w:val="Standaard"/>
    <w:uiPriority w:val="34"/>
    <w:qFormat/>
    <w:rsid w:val="00094D8A"/>
    <w:pPr>
      <w:ind w:left="720"/>
      <w:contextualSpacing/>
    </w:pPr>
  </w:style>
  <w:style w:type="table" w:styleId="Tabelraster">
    <w:name w:val="Table Grid"/>
    <w:basedOn w:val="Standaardtabel"/>
    <w:uiPriority w:val="59"/>
    <w:rsid w:val="00815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1">
    <w:name w:val="Plain Table 1"/>
    <w:basedOn w:val="Standaardtabel"/>
    <w:uiPriority w:val="41"/>
    <w:rsid w:val="00D1271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ui-provider">
    <w:name w:val="ui-provider"/>
    <w:basedOn w:val="Standaardalinea-lettertype"/>
    <w:rsid w:val="003A3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6ad843-b024-4b65-9b74-d874dc1e71d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927F1D610424FB918D3585999E61D" ma:contentTypeVersion="12" ma:contentTypeDescription="Crée un document." ma:contentTypeScope="" ma:versionID="7edd982e515cb994a39dbb1baba5b7af">
  <xsd:schema xmlns:xsd="http://www.w3.org/2001/XMLSchema" xmlns:xs="http://www.w3.org/2001/XMLSchema" xmlns:p="http://schemas.microsoft.com/office/2006/metadata/properties" xmlns:ns2="c06ad843-b024-4b65-9b74-d874dc1e71d7" targetNamespace="http://schemas.microsoft.com/office/2006/metadata/properties" ma:root="true" ma:fieldsID="667352d84d3913d2864a794a863ab301" ns2:_="">
    <xsd:import namespace="c06ad843-b024-4b65-9b74-d874dc1e71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ad843-b024-4b65-9b74-d874dc1e7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7f4c119c-f7f0-4ce1-b155-e972e95c3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0BD44-8366-4D89-ABA2-7A0F7FE090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13E92B-5D02-4023-A805-C4E5EFA9BC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A4DE0D-C6F4-40F6-899B-94D712AF0D83}">
  <ds:schemaRefs>
    <ds:schemaRef ds:uri="http://schemas.microsoft.com/office/2006/metadata/properties"/>
    <ds:schemaRef ds:uri="http://schemas.microsoft.com/office/infopath/2007/PartnerControls"/>
    <ds:schemaRef ds:uri="c06ad843-b024-4b65-9b74-d874dc1e71d7"/>
  </ds:schemaRefs>
</ds:datastoreItem>
</file>

<file path=customXml/itemProps4.xml><?xml version="1.0" encoding="utf-8"?>
<ds:datastoreItem xmlns:ds="http://schemas.openxmlformats.org/officeDocument/2006/customXml" ds:itemID="{CA5C2EFD-AB13-4E62-B530-59A7908F2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ad843-b024-4b65-9b74-d874dc1e7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371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BBC Group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Mancino Roberto</dc:creator>
  <cp:lastModifiedBy>Finkensieper, Koert</cp:lastModifiedBy>
  <cp:revision>2</cp:revision>
  <cp:lastPrinted>2023-07-18T11:45:00Z</cp:lastPrinted>
  <dcterms:created xsi:type="dcterms:W3CDTF">2025-07-02T06:23:00Z</dcterms:created>
  <dcterms:modified xsi:type="dcterms:W3CDTF">2025-07-02T06:23:00Z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0x010100F5F927F1D610424FB918D3585999E61D</vt:lpwstr>
  </property>
</Properties>
</file>